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87" w:rsidRPr="00854F87" w:rsidRDefault="00854F87" w:rsidP="00854F87">
      <w:pPr>
        <w:jc w:val="center"/>
        <w:rPr>
          <w:rFonts w:ascii="Calibri" w:hAnsi="Calibri" w:cs="Calibri"/>
          <w:b/>
          <w:szCs w:val="24"/>
          <w:lang w:val="sr-Cyrl-RS"/>
        </w:rPr>
      </w:pPr>
      <w:r w:rsidRPr="00854F87">
        <w:rPr>
          <w:rFonts w:ascii="Calibri" w:hAnsi="Calibri" w:cs="Calibri"/>
          <w:b/>
          <w:szCs w:val="24"/>
          <w:lang w:val="sr-Cyrl-RS"/>
        </w:rPr>
        <w:t>УГОВОР</w:t>
      </w:r>
      <w:r w:rsidRPr="00854F87">
        <w:rPr>
          <w:rFonts w:ascii="Calibri" w:hAnsi="Calibri" w:cs="Calibri"/>
          <w:b/>
          <w:szCs w:val="24"/>
        </w:rPr>
        <w:t xml:space="preserve"> О </w:t>
      </w:r>
      <w:r w:rsidRPr="00854F87">
        <w:rPr>
          <w:rFonts w:ascii="Calibri" w:hAnsi="Calibri" w:cs="Calibri"/>
          <w:b/>
          <w:szCs w:val="24"/>
          <w:lang w:val="sr-Cyrl-RS"/>
        </w:rPr>
        <w:t>АУТОРСКОМ ХОНОРАРУ</w:t>
      </w:r>
    </w:p>
    <w:p w:rsidR="00854F87" w:rsidRPr="00854F87" w:rsidRDefault="00854F87" w:rsidP="00854F87">
      <w:pPr>
        <w:rPr>
          <w:rFonts w:ascii="Calibri" w:hAnsi="Calibri" w:cs="Calibri"/>
          <w:szCs w:val="24"/>
        </w:rPr>
      </w:pPr>
    </w:p>
    <w:p w:rsidR="00854F87" w:rsidRPr="00854F87" w:rsidRDefault="00854F87" w:rsidP="00854F87">
      <w:pPr>
        <w:ind w:left="720"/>
        <w:rPr>
          <w:rFonts w:ascii="Calibri" w:hAnsi="Calibri" w:cs="Calibri"/>
          <w:szCs w:val="24"/>
          <w:lang w:val="sr-Cyrl-RS"/>
        </w:rPr>
      </w:pPr>
    </w:p>
    <w:p w:rsidR="00854F87" w:rsidRPr="00854F87" w:rsidRDefault="00854F87" w:rsidP="00854F87">
      <w:pPr>
        <w:spacing w:after="200"/>
        <w:jc w:val="both"/>
        <w:rPr>
          <w:rFonts w:ascii="Calibri" w:hAnsi="Calibri" w:cs="Calibri"/>
          <w:sz w:val="22"/>
          <w:lang w:val="sr-Latn-CS"/>
        </w:rPr>
      </w:pPr>
      <w:r w:rsidRPr="00854F87">
        <w:rPr>
          <w:rFonts w:ascii="Calibri" w:hAnsi="Calibri" w:cs="Calibri"/>
          <w:sz w:val="22"/>
          <w:lang w:val="sr-Latn-CS"/>
        </w:rPr>
        <w:t xml:space="preserve">Закључен између: </w:t>
      </w:r>
    </w:p>
    <w:p w:rsidR="00854F87" w:rsidRPr="00854F87" w:rsidRDefault="00854F87" w:rsidP="00854F87">
      <w:pPr>
        <w:numPr>
          <w:ilvl w:val="0"/>
          <w:numId w:val="5"/>
        </w:numPr>
        <w:spacing w:after="200"/>
        <w:jc w:val="both"/>
        <w:rPr>
          <w:rFonts w:ascii="Calibri" w:hAnsi="Calibri" w:cs="Calibri"/>
          <w:b/>
          <w:sz w:val="22"/>
          <w:lang w:val="it-IT"/>
        </w:rPr>
      </w:pPr>
      <w:r w:rsidRPr="00854F87">
        <w:rPr>
          <w:rFonts w:ascii="Calibri" w:hAnsi="Calibri" w:cs="Calibri"/>
          <w:b/>
          <w:sz w:val="22"/>
          <w:lang w:val="it-IT"/>
        </w:rPr>
        <w:t xml:space="preserve">Удружење </w:t>
      </w:r>
      <w:r w:rsidRPr="00854F87">
        <w:rPr>
          <w:rFonts w:ascii="Calibri" w:hAnsi="Calibri" w:cs="Calibri"/>
          <w:b/>
          <w:sz w:val="22"/>
          <w:lang w:val="sr-Cyrl-RS"/>
        </w:rPr>
        <w:t>Р</w:t>
      </w:r>
      <w:r w:rsidRPr="00854F87">
        <w:rPr>
          <w:rFonts w:ascii="Calibri" w:hAnsi="Calibri" w:cs="Calibri"/>
          <w:b/>
          <w:sz w:val="22"/>
          <w:lang w:val="it-IT"/>
        </w:rPr>
        <w:t xml:space="preserve">удњаских </w:t>
      </w:r>
      <w:r w:rsidRPr="00854F87">
        <w:rPr>
          <w:rFonts w:ascii="Calibri" w:hAnsi="Calibri" w:cs="Calibri"/>
          <w:b/>
          <w:sz w:val="22"/>
          <w:lang w:val="sr-Cyrl-RS"/>
        </w:rPr>
        <w:t>Д</w:t>
      </w:r>
      <w:r w:rsidRPr="00854F87">
        <w:rPr>
          <w:rFonts w:ascii="Calibri" w:hAnsi="Calibri" w:cs="Calibri"/>
          <w:b/>
          <w:sz w:val="22"/>
          <w:lang w:val="it-IT"/>
        </w:rPr>
        <w:t xml:space="preserve">омаћина, </w:t>
      </w:r>
      <w:r w:rsidRPr="00854F87">
        <w:rPr>
          <w:rFonts w:ascii="Calibri" w:hAnsi="Calibri" w:cs="Calibri"/>
          <w:sz w:val="22"/>
          <w:lang w:val="it-IT"/>
        </w:rPr>
        <w:t>са седиштем у Рудну(Краљево), ул</w:t>
      </w:r>
      <w:r w:rsidRPr="00854F87">
        <w:rPr>
          <w:rFonts w:ascii="Calibri" w:hAnsi="Calibri" w:cs="Calibri"/>
          <w:sz w:val="22"/>
          <w:lang w:val="sr-Cyrl-RS"/>
        </w:rPr>
        <w:t xml:space="preserve">ица </w:t>
      </w:r>
      <w:r w:rsidRPr="00854F87">
        <w:rPr>
          <w:rFonts w:ascii="Calibri" w:hAnsi="Calibri" w:cs="Calibri"/>
          <w:sz w:val="22"/>
          <w:lang w:val="it-IT"/>
        </w:rPr>
        <w:t xml:space="preserve">Рудно бб, 36222 Рудно, </w:t>
      </w:r>
      <w:r w:rsidRPr="00854F87">
        <w:rPr>
          <w:rFonts w:ascii="Calibri" w:hAnsi="Calibri" w:cs="Calibri"/>
          <w:sz w:val="22"/>
          <w:lang w:val="sr-Cyrl-RS"/>
        </w:rPr>
        <w:t>ПИБ: 104948022, МБ:</w:t>
      </w:r>
      <w:r w:rsidRPr="00854F87">
        <w:rPr>
          <w:rFonts w:ascii="Calibri" w:hAnsi="Calibri" w:cs="Calibri"/>
          <w:sz w:val="22"/>
          <w:lang w:val="it-IT"/>
        </w:rPr>
        <w:t xml:space="preserve"> 17682415, које заступа </w:t>
      </w:r>
      <w:r w:rsidRPr="00854F87">
        <w:rPr>
          <w:rFonts w:ascii="Calibri" w:hAnsi="Calibri" w:cs="Calibri"/>
          <w:sz w:val="22"/>
          <w:lang w:val="sr-Cyrl-RS"/>
        </w:rPr>
        <w:t xml:space="preserve">заменик председника </w:t>
      </w:r>
      <w:r w:rsidRPr="00854F87">
        <w:rPr>
          <w:rFonts w:ascii="Calibri" w:hAnsi="Calibri" w:cs="Calibri"/>
          <w:sz w:val="22"/>
          <w:lang w:val="it-IT"/>
        </w:rPr>
        <w:t xml:space="preserve">УО </w:t>
      </w:r>
      <w:r w:rsidRPr="00854F87">
        <w:rPr>
          <w:rFonts w:ascii="Calibri" w:hAnsi="Calibri" w:cs="Calibri"/>
          <w:sz w:val="22"/>
          <w:lang w:val="sr-Cyrl-RS"/>
        </w:rPr>
        <w:t>Миланко Драгојловић</w:t>
      </w:r>
      <w:r w:rsidRPr="00854F87">
        <w:rPr>
          <w:rFonts w:ascii="Calibri" w:hAnsi="Calibri" w:cs="Calibri"/>
          <w:sz w:val="22"/>
          <w:lang w:val="it-IT"/>
        </w:rPr>
        <w:t xml:space="preserve">, </w:t>
      </w:r>
      <w:r w:rsidRPr="00854F87">
        <w:rPr>
          <w:rFonts w:ascii="Calibri" w:hAnsi="Calibri" w:cs="Calibri"/>
          <w:sz w:val="22"/>
          <w:lang w:val="sr-Cyrl-RS"/>
        </w:rPr>
        <w:t>(</w:t>
      </w:r>
      <w:r w:rsidRPr="00854F87">
        <w:rPr>
          <w:rFonts w:ascii="Calibri" w:hAnsi="Calibri" w:cs="Calibri"/>
          <w:sz w:val="22"/>
          <w:lang w:val="it-IT"/>
        </w:rPr>
        <w:t xml:space="preserve">у даљем тексту наручилац </w:t>
      </w:r>
      <w:r w:rsidRPr="00854F87">
        <w:rPr>
          <w:rFonts w:ascii="Calibri" w:hAnsi="Calibri" w:cs="Calibri"/>
          <w:sz w:val="22"/>
          <w:lang w:val="sr-Cyrl-RS"/>
        </w:rPr>
        <w:t>посла)</w:t>
      </w:r>
      <w:r w:rsidRPr="00854F87">
        <w:rPr>
          <w:rFonts w:ascii="Calibri" w:hAnsi="Calibri" w:cs="Calibri"/>
          <w:sz w:val="22"/>
          <w:lang w:val="it-IT"/>
        </w:rPr>
        <w:t>, с једне стране и</w:t>
      </w:r>
    </w:p>
    <w:p w:rsidR="00854F87" w:rsidRPr="00854F87" w:rsidRDefault="00854F87" w:rsidP="00854F87">
      <w:pPr>
        <w:numPr>
          <w:ilvl w:val="0"/>
          <w:numId w:val="5"/>
        </w:numPr>
        <w:spacing w:after="200"/>
        <w:jc w:val="both"/>
        <w:rPr>
          <w:rFonts w:ascii="Calibri" w:hAnsi="Calibri" w:cs="Calibri"/>
          <w:b/>
          <w:sz w:val="22"/>
          <w:lang w:val="it-IT"/>
        </w:rPr>
      </w:pPr>
      <w:r w:rsidRPr="00854F87">
        <w:rPr>
          <w:rFonts w:ascii="Calibri" w:hAnsi="Calibri" w:cs="Calibri"/>
          <w:b/>
          <w:sz w:val="22"/>
          <w:highlight w:val="yellow"/>
          <w:lang w:val="sr-Cyrl-RS"/>
        </w:rPr>
        <w:t>хххххххххххххххх</w:t>
      </w:r>
      <w:r w:rsidRPr="00854F87">
        <w:rPr>
          <w:rFonts w:ascii="Calibri" w:hAnsi="Calibri" w:cs="Calibri"/>
          <w:b/>
          <w:sz w:val="22"/>
          <w:lang w:val="it-IT"/>
        </w:rPr>
        <w:t xml:space="preserve"> </w:t>
      </w:r>
      <w:r w:rsidRPr="00854F87">
        <w:rPr>
          <w:rFonts w:ascii="Calibri" w:hAnsi="Calibri" w:cs="Calibri"/>
          <w:sz w:val="22"/>
          <w:lang w:val="it-IT"/>
        </w:rPr>
        <w:t xml:space="preserve">са пребивалиштем у </w:t>
      </w:r>
      <w:r w:rsidRPr="00854F87">
        <w:rPr>
          <w:rFonts w:ascii="Calibri" w:hAnsi="Calibri" w:cs="Calibri"/>
          <w:sz w:val="22"/>
          <w:highlight w:val="yellow"/>
          <w:lang w:val="sr-Cyrl-RS"/>
        </w:rPr>
        <w:t>ххххххххххх</w:t>
      </w:r>
      <w:r w:rsidRPr="00854F87">
        <w:rPr>
          <w:rFonts w:ascii="Calibri" w:hAnsi="Calibri" w:cs="Calibri"/>
          <w:sz w:val="22"/>
          <w:highlight w:val="yellow"/>
          <w:lang w:val="it-IT"/>
        </w:rPr>
        <w:t>,</w:t>
      </w:r>
      <w:r w:rsidRPr="00854F87">
        <w:rPr>
          <w:rFonts w:ascii="Calibri" w:hAnsi="Calibri" w:cs="Calibri"/>
          <w:sz w:val="22"/>
          <w:lang w:val="it-IT"/>
        </w:rPr>
        <w:t xml:space="preserve"> </w:t>
      </w:r>
      <w:r w:rsidRPr="00854F87">
        <w:rPr>
          <w:rFonts w:ascii="Calibri" w:hAnsi="Calibri" w:cs="Calibri"/>
          <w:sz w:val="22"/>
          <w:lang w:val="sr-Cyrl-RS"/>
        </w:rPr>
        <w:t xml:space="preserve">у улици </w:t>
      </w:r>
      <w:r w:rsidRPr="00854F87">
        <w:rPr>
          <w:rFonts w:ascii="Calibri" w:hAnsi="Calibri" w:cs="Calibri"/>
          <w:sz w:val="22"/>
          <w:highlight w:val="yellow"/>
          <w:lang w:val="sr-Cyrl-RS"/>
        </w:rPr>
        <w:t>хххххххххххххх,</w:t>
      </w:r>
      <w:r w:rsidRPr="00854F87">
        <w:rPr>
          <w:rFonts w:ascii="Calibri" w:hAnsi="Calibri" w:cs="Calibri"/>
          <w:sz w:val="22"/>
          <w:lang w:val="sr-Cyrl-RS"/>
        </w:rPr>
        <w:t xml:space="preserve"> </w:t>
      </w:r>
      <w:r w:rsidRPr="00854F87">
        <w:rPr>
          <w:rFonts w:ascii="Calibri" w:hAnsi="Calibri" w:cs="Calibri"/>
          <w:sz w:val="22"/>
          <w:lang w:val="it-IT"/>
        </w:rPr>
        <w:t xml:space="preserve">ЈМБГ </w:t>
      </w:r>
      <w:r w:rsidRPr="00854F87">
        <w:rPr>
          <w:rFonts w:ascii="Calibri" w:hAnsi="Calibri" w:cs="Calibri"/>
          <w:sz w:val="22"/>
          <w:highlight w:val="yellow"/>
          <w:lang w:val="sr-Cyrl-RS"/>
        </w:rPr>
        <w:t>хххххххххххх</w:t>
      </w:r>
      <w:r w:rsidRPr="00854F87">
        <w:rPr>
          <w:rFonts w:ascii="Calibri" w:hAnsi="Calibri" w:cs="Calibri"/>
          <w:sz w:val="22"/>
          <w:highlight w:val="yellow"/>
          <w:lang w:val="it-IT"/>
        </w:rPr>
        <w:t>,</w:t>
      </w:r>
      <w:r w:rsidRPr="00854F87">
        <w:rPr>
          <w:rFonts w:ascii="Calibri" w:hAnsi="Calibri" w:cs="Calibri"/>
          <w:sz w:val="22"/>
          <w:lang w:val="it-IT"/>
        </w:rPr>
        <w:t xml:space="preserve"> (у даљем тексту: извршилац посла)</w:t>
      </w:r>
      <w:r w:rsidRPr="00854F87">
        <w:rPr>
          <w:rFonts w:ascii="Calibri" w:hAnsi="Calibri" w:cs="Calibri"/>
          <w:sz w:val="22"/>
          <w:lang w:val="sr-Cyrl-RS"/>
        </w:rPr>
        <w:t>, са друге стране.</w:t>
      </w:r>
    </w:p>
    <w:p w:rsidR="00854F87" w:rsidRPr="00854F87" w:rsidRDefault="00854F87" w:rsidP="00854F87">
      <w:pPr>
        <w:ind w:left="720"/>
        <w:jc w:val="center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>Члан 1</w:t>
      </w:r>
    </w:p>
    <w:p w:rsidR="00854F87" w:rsidRPr="00854F87" w:rsidRDefault="00854F87" w:rsidP="00854F87">
      <w:pPr>
        <w:ind w:left="720"/>
        <w:jc w:val="center"/>
        <w:rPr>
          <w:rFonts w:ascii="Calibri" w:hAnsi="Calibri" w:cs="Calibri"/>
          <w:sz w:val="22"/>
          <w:lang w:val="sr-Cyrl-RS"/>
        </w:rPr>
      </w:pPr>
    </w:p>
    <w:p w:rsidR="00854F87" w:rsidRPr="00854F87" w:rsidRDefault="00854F87" w:rsidP="00854F87">
      <w:pPr>
        <w:jc w:val="both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 xml:space="preserve">Извршилац посла се обавезује да ће у периоду од маја 2026.године до фебруара 2027. године, сарађивати са Наручиоцем посла на реализацији пројекта  „Од врата до врата за одрживу пољопривреду у Парку природе „Голија“” који спроводи Наручилац, на пословима стручног лица за припрему едукативних пакета – материјалаи смерница, реализација теренских трибина „од врата до врата“ и реализација индивидуалне менторске подршке.  Финансијску подршку пројекту пружа Европска унија. </w:t>
      </w:r>
    </w:p>
    <w:p w:rsidR="00854F87" w:rsidRPr="00854F87" w:rsidRDefault="00854F87" w:rsidP="00854F87">
      <w:pPr>
        <w:ind w:left="720"/>
        <w:jc w:val="center"/>
        <w:rPr>
          <w:rFonts w:ascii="Calibri" w:hAnsi="Calibri" w:cs="Calibri"/>
          <w:sz w:val="22"/>
          <w:lang w:val="sr-Cyrl-RS"/>
        </w:rPr>
      </w:pPr>
    </w:p>
    <w:p w:rsidR="00854F87" w:rsidRPr="00854F87" w:rsidRDefault="00854F87" w:rsidP="00854F87">
      <w:pPr>
        <w:ind w:left="720"/>
        <w:jc w:val="center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>Члан 2</w:t>
      </w:r>
    </w:p>
    <w:p w:rsidR="00854F87" w:rsidRPr="00854F87" w:rsidRDefault="00854F87" w:rsidP="00854F87">
      <w:pPr>
        <w:jc w:val="both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>Обавезе Извршиоца посла су следеће, да:</w:t>
      </w:r>
    </w:p>
    <w:p w:rsidR="00854F87" w:rsidRPr="00854F87" w:rsidRDefault="00854F87" w:rsidP="00854F87">
      <w:pPr>
        <w:ind w:left="720"/>
        <w:rPr>
          <w:rFonts w:ascii="Calibri" w:hAnsi="Calibri" w:cs="Calibri"/>
          <w:szCs w:val="24"/>
          <w:lang w:val="sr-Cyrl-RS"/>
        </w:rPr>
      </w:pPr>
    </w:p>
    <w:p w:rsidR="00854F87" w:rsidRPr="00854F87" w:rsidRDefault="00854F87" w:rsidP="00854F87">
      <w:pPr>
        <w:numPr>
          <w:ilvl w:val="0"/>
          <w:numId w:val="8"/>
        </w:numPr>
        <w:ind w:left="720" w:hanging="450"/>
        <w:contextualSpacing/>
        <w:jc w:val="both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>припреми едукативни пакет који обухвата материјале и смернице из области одрживе пољопривреде, агроекологије, органске производње, пашњачких система и циркуларне економије;</w:t>
      </w:r>
    </w:p>
    <w:p w:rsidR="00854F87" w:rsidRPr="00854F87" w:rsidRDefault="00854F87" w:rsidP="00854F87">
      <w:pPr>
        <w:numPr>
          <w:ilvl w:val="0"/>
          <w:numId w:val="8"/>
        </w:numPr>
        <w:ind w:left="720" w:hanging="450"/>
        <w:contextualSpacing/>
        <w:jc w:val="both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>организује и реализује теренске трибине „од врата до врата“ у пољопривредним домаћинствима у удаљеним селима ПП „Голија“ (територија града Краљева: Рудно, Дражинићи, Бзовик, Студеница; територија општине Ивањица: Девићи, Вионица, Коритник, Оцртен);</w:t>
      </w:r>
    </w:p>
    <w:p w:rsidR="00854F87" w:rsidRPr="00854F87" w:rsidRDefault="00854F87" w:rsidP="00854F87">
      <w:pPr>
        <w:numPr>
          <w:ilvl w:val="0"/>
          <w:numId w:val="8"/>
        </w:numPr>
        <w:ind w:left="720" w:hanging="450"/>
        <w:contextualSpacing/>
        <w:jc w:val="both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>обезбеди да најмање 90 пољопривредника буде информисано и едуковано о одрживим пољопривредним праксама;</w:t>
      </w:r>
    </w:p>
    <w:p w:rsidR="00854F87" w:rsidRPr="00854F87" w:rsidRDefault="00854F87" w:rsidP="00854F87">
      <w:pPr>
        <w:numPr>
          <w:ilvl w:val="0"/>
          <w:numId w:val="8"/>
        </w:numPr>
        <w:ind w:left="720" w:hanging="450"/>
        <w:contextualSpacing/>
        <w:jc w:val="both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>организује и спроведе индивидуалну менторску подршку заинтересованим пољопривредницима на наведеним територијама;</w:t>
      </w:r>
    </w:p>
    <w:p w:rsidR="00854F87" w:rsidRPr="00854F87" w:rsidRDefault="00854F87" w:rsidP="00854F87">
      <w:pPr>
        <w:numPr>
          <w:ilvl w:val="0"/>
          <w:numId w:val="8"/>
        </w:numPr>
        <w:ind w:left="720" w:hanging="450"/>
        <w:contextualSpacing/>
        <w:jc w:val="both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>изради извештаје о активностима, листе учесника, фотографије, обрађене анкете и евалуације, као и другу пратећу документацију.</w:t>
      </w:r>
    </w:p>
    <w:p w:rsidR="00854F87" w:rsidRPr="00854F87" w:rsidRDefault="00854F87" w:rsidP="00854F87">
      <w:pPr>
        <w:ind w:left="720" w:hanging="450"/>
        <w:rPr>
          <w:rFonts w:ascii="Calibri" w:hAnsi="Calibri" w:cs="Calibri"/>
          <w:szCs w:val="24"/>
          <w:lang w:val="sr-Cyrl-RS"/>
        </w:rPr>
      </w:pPr>
    </w:p>
    <w:p w:rsidR="00854F87" w:rsidRPr="00854F87" w:rsidRDefault="00854F87" w:rsidP="00854F87">
      <w:pPr>
        <w:ind w:left="720"/>
        <w:jc w:val="center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>Члан 3</w:t>
      </w:r>
    </w:p>
    <w:p w:rsidR="00854F87" w:rsidRPr="00854F87" w:rsidRDefault="00854F87" w:rsidP="00854F87">
      <w:pPr>
        <w:ind w:left="720"/>
        <w:jc w:val="both"/>
        <w:rPr>
          <w:rFonts w:ascii="Calibri" w:hAnsi="Calibri" w:cs="Calibri"/>
          <w:sz w:val="22"/>
          <w:lang w:val="sr-Cyrl-RS"/>
        </w:rPr>
      </w:pPr>
    </w:p>
    <w:p w:rsidR="00854F87" w:rsidRPr="00854F87" w:rsidRDefault="00854F87" w:rsidP="00854F87">
      <w:pPr>
        <w:jc w:val="both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 xml:space="preserve">Наручилац посла се обавезује да ће Извршиоцу исплатити бруто надоканду на име обављеног посла у износу од 1.710,00 EUR (хиљаду седамсто десет евра), у динарској противвредности по курсу који се примењује у оквиру пројекта. Исплата ће се извршити на текући рачун Извршиоца </w:t>
      </w:r>
      <w:r w:rsidRPr="00854F87">
        <w:rPr>
          <w:rFonts w:ascii="Calibri" w:hAnsi="Calibri" w:cs="Calibri"/>
          <w:sz w:val="22"/>
          <w:highlight w:val="yellow"/>
          <w:lang w:val="sr-Cyrl-RS"/>
        </w:rPr>
        <w:t>хххххххххххххххх,</w:t>
      </w:r>
      <w:r w:rsidRPr="00854F87">
        <w:rPr>
          <w:rFonts w:ascii="Calibri" w:hAnsi="Calibri" w:cs="Calibri"/>
          <w:sz w:val="22"/>
          <w:lang w:val="sr-Cyrl-RS"/>
        </w:rPr>
        <w:t xml:space="preserve"> отворен код </w:t>
      </w:r>
      <w:r w:rsidRPr="00854F87">
        <w:rPr>
          <w:rFonts w:ascii="Calibri" w:hAnsi="Calibri" w:cs="Calibri"/>
          <w:sz w:val="22"/>
          <w:highlight w:val="yellow"/>
          <w:lang w:val="sr-Cyrl-RS"/>
        </w:rPr>
        <w:t>хххххххххххххх.</w:t>
      </w:r>
      <w:r w:rsidRPr="00854F87">
        <w:rPr>
          <w:rFonts w:ascii="Calibri" w:hAnsi="Calibri" w:cs="Calibri"/>
          <w:sz w:val="22"/>
          <w:lang w:val="sr-Cyrl-RS"/>
        </w:rPr>
        <w:t xml:space="preserve"> </w:t>
      </w:r>
    </w:p>
    <w:p w:rsidR="00854F87" w:rsidRPr="00854F87" w:rsidRDefault="00854F87" w:rsidP="00854F87">
      <w:pPr>
        <w:ind w:left="720"/>
        <w:jc w:val="both"/>
        <w:rPr>
          <w:rFonts w:ascii="Calibri" w:hAnsi="Calibri" w:cs="Calibri"/>
          <w:sz w:val="22"/>
          <w:lang w:val="sr-Cyrl-RS"/>
        </w:rPr>
      </w:pPr>
    </w:p>
    <w:p w:rsidR="00854F87" w:rsidRPr="00854F87" w:rsidRDefault="00854F87" w:rsidP="00854F87">
      <w:pPr>
        <w:jc w:val="both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lastRenderedPageBreak/>
        <w:t>„Крајњи рок исплате је након реализације сваке уговорене активности и испоруке свих уговором дефинисаних резултата по њеном завршетку.“</w:t>
      </w:r>
    </w:p>
    <w:p w:rsidR="00854F87" w:rsidRPr="00854F87" w:rsidRDefault="00854F87" w:rsidP="00854F87">
      <w:pPr>
        <w:ind w:left="720"/>
        <w:jc w:val="both"/>
        <w:rPr>
          <w:rFonts w:ascii="Calibri" w:hAnsi="Calibri" w:cs="Calibri"/>
          <w:sz w:val="22"/>
          <w:lang w:val="sr-Cyrl-RS"/>
        </w:rPr>
      </w:pPr>
    </w:p>
    <w:p w:rsidR="00854F87" w:rsidRPr="00854F87" w:rsidRDefault="00854F87" w:rsidP="00854F87">
      <w:pPr>
        <w:ind w:left="720"/>
        <w:jc w:val="center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>Чл</w:t>
      </w:r>
      <w:bookmarkStart w:id="0" w:name="_GoBack"/>
      <w:bookmarkEnd w:id="0"/>
      <w:r w:rsidRPr="00854F87">
        <w:rPr>
          <w:rFonts w:ascii="Calibri" w:hAnsi="Calibri" w:cs="Calibri"/>
          <w:sz w:val="22"/>
          <w:lang w:val="sr-Cyrl-RS"/>
        </w:rPr>
        <w:t>ан 4</w:t>
      </w:r>
    </w:p>
    <w:p w:rsidR="00854F87" w:rsidRPr="00854F87" w:rsidRDefault="00854F87" w:rsidP="00854F87">
      <w:pPr>
        <w:ind w:left="720"/>
        <w:jc w:val="center"/>
        <w:rPr>
          <w:rFonts w:ascii="Calibri" w:hAnsi="Calibri" w:cs="Calibri"/>
          <w:sz w:val="22"/>
          <w:lang w:val="sr-Cyrl-RS"/>
        </w:rPr>
      </w:pPr>
    </w:p>
    <w:p w:rsidR="00854F87" w:rsidRPr="00854F87" w:rsidRDefault="00854F87" w:rsidP="00854F87">
      <w:pPr>
        <w:jc w:val="both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>Наручилац посла може да прекине овај Уговор, уколико Извршилац не испуни своје обавезе, односно не испоручи очекиване резултате у складу са планом и договором направљеним са Наручиоцем.</w:t>
      </w:r>
    </w:p>
    <w:p w:rsidR="00854F87" w:rsidRPr="00854F87" w:rsidRDefault="00854F87" w:rsidP="00854F87">
      <w:pPr>
        <w:ind w:left="720"/>
        <w:jc w:val="both"/>
        <w:rPr>
          <w:rFonts w:ascii="Calibri" w:hAnsi="Calibri" w:cs="Calibri"/>
          <w:sz w:val="22"/>
          <w:lang w:val="sr-Cyrl-RS"/>
        </w:rPr>
      </w:pPr>
    </w:p>
    <w:p w:rsidR="00854F87" w:rsidRPr="00854F87" w:rsidRDefault="00854F87" w:rsidP="00854F87">
      <w:pPr>
        <w:ind w:left="720"/>
        <w:jc w:val="center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>Члан 5</w:t>
      </w:r>
    </w:p>
    <w:p w:rsidR="00854F87" w:rsidRPr="00854F87" w:rsidRDefault="00854F87" w:rsidP="00854F87">
      <w:pPr>
        <w:ind w:left="720"/>
        <w:jc w:val="both"/>
        <w:rPr>
          <w:rFonts w:ascii="Calibri" w:hAnsi="Calibri" w:cs="Calibri"/>
          <w:sz w:val="22"/>
          <w:lang w:val="sr-Cyrl-RS"/>
        </w:rPr>
      </w:pPr>
    </w:p>
    <w:p w:rsidR="00854F87" w:rsidRPr="00854F87" w:rsidRDefault="00854F87" w:rsidP="00854F87">
      <w:pPr>
        <w:jc w:val="both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 xml:space="preserve">Евентуалне спорове по овом Уговору, уговорне стране решаваће споразумно, а спорове који се не реше споразумно решаваће надлежни   суд у  Краљеву. </w:t>
      </w:r>
    </w:p>
    <w:p w:rsidR="00854F87" w:rsidRPr="00854F87" w:rsidRDefault="00854F87" w:rsidP="00854F87">
      <w:pPr>
        <w:ind w:left="720"/>
        <w:jc w:val="both"/>
        <w:rPr>
          <w:rFonts w:ascii="Calibri" w:hAnsi="Calibri" w:cs="Calibri"/>
          <w:sz w:val="22"/>
          <w:lang w:val="sr-Cyrl-RS"/>
        </w:rPr>
      </w:pPr>
    </w:p>
    <w:p w:rsidR="00854F87" w:rsidRPr="00854F87" w:rsidRDefault="00854F87" w:rsidP="00854F87">
      <w:pPr>
        <w:ind w:left="720"/>
        <w:jc w:val="center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>Члан 6</w:t>
      </w:r>
    </w:p>
    <w:p w:rsidR="00854F87" w:rsidRPr="00854F87" w:rsidRDefault="00854F87" w:rsidP="00854F87">
      <w:pPr>
        <w:ind w:left="720"/>
        <w:jc w:val="both"/>
        <w:rPr>
          <w:rFonts w:ascii="Calibri" w:hAnsi="Calibri" w:cs="Calibri"/>
          <w:sz w:val="22"/>
          <w:lang w:val="sr-Cyrl-RS"/>
        </w:rPr>
      </w:pPr>
    </w:p>
    <w:p w:rsidR="00854F87" w:rsidRPr="00854F87" w:rsidRDefault="00854F87" w:rsidP="00854F87">
      <w:pPr>
        <w:jc w:val="both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 xml:space="preserve">Овај уговор сачињен је у 2 истоветна примерка, од којих свака уговорна страна задржава по један. </w:t>
      </w:r>
    </w:p>
    <w:p w:rsidR="00854F87" w:rsidRPr="00854F87" w:rsidRDefault="00854F87" w:rsidP="00854F87">
      <w:pPr>
        <w:ind w:left="720"/>
        <w:jc w:val="both"/>
        <w:rPr>
          <w:rFonts w:ascii="Calibri" w:hAnsi="Calibri" w:cs="Calibri"/>
          <w:sz w:val="22"/>
          <w:lang w:val="sr-Cyrl-RS"/>
        </w:rPr>
      </w:pPr>
    </w:p>
    <w:p w:rsidR="00854F87" w:rsidRPr="00854F87" w:rsidRDefault="00854F87" w:rsidP="00854F87">
      <w:pPr>
        <w:ind w:left="720"/>
        <w:jc w:val="center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>Члан 7</w:t>
      </w:r>
    </w:p>
    <w:p w:rsidR="00854F87" w:rsidRPr="00854F87" w:rsidRDefault="00854F87" w:rsidP="00854F87">
      <w:pPr>
        <w:ind w:left="720"/>
        <w:jc w:val="both"/>
        <w:rPr>
          <w:rFonts w:ascii="Calibri" w:hAnsi="Calibri" w:cs="Calibri"/>
          <w:sz w:val="22"/>
          <w:lang w:val="sr-Cyrl-RS"/>
        </w:rPr>
      </w:pPr>
    </w:p>
    <w:p w:rsidR="00854F87" w:rsidRPr="00854F87" w:rsidRDefault="00854F87" w:rsidP="00854F87">
      <w:pPr>
        <w:jc w:val="both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>На све што није предвиђено овим уговорм непосредно се примењују одредбе Закона о облигационим односима, које се односе на уговор о ауторском хонорару.</w:t>
      </w:r>
    </w:p>
    <w:p w:rsidR="00854F87" w:rsidRPr="00854F87" w:rsidRDefault="00854F87" w:rsidP="00854F87">
      <w:pPr>
        <w:ind w:left="720"/>
        <w:jc w:val="both"/>
        <w:rPr>
          <w:rFonts w:ascii="Calibri" w:hAnsi="Calibri" w:cs="Calibri"/>
          <w:sz w:val="22"/>
          <w:lang w:val="sr-Cyrl-RS"/>
        </w:rPr>
      </w:pPr>
    </w:p>
    <w:p w:rsidR="00854F87" w:rsidRPr="00854F87" w:rsidRDefault="00854F87" w:rsidP="00854F87">
      <w:pPr>
        <w:ind w:left="720"/>
        <w:jc w:val="both"/>
        <w:rPr>
          <w:rFonts w:ascii="Calibri" w:hAnsi="Calibri" w:cs="Calibri"/>
          <w:sz w:val="22"/>
          <w:lang w:val="sr-Cyrl-RS"/>
        </w:rPr>
      </w:pPr>
    </w:p>
    <w:p w:rsidR="00854F87" w:rsidRPr="00854F87" w:rsidRDefault="00854F87" w:rsidP="00854F87">
      <w:pPr>
        <w:jc w:val="both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Cyrl-RS"/>
        </w:rPr>
        <w:t xml:space="preserve">У Рудну, Краљево, дана </w:t>
      </w:r>
      <w:r w:rsidRPr="00854F87">
        <w:rPr>
          <w:rFonts w:ascii="Calibri" w:hAnsi="Calibri" w:cs="Calibri"/>
          <w:sz w:val="22"/>
          <w:highlight w:val="yellow"/>
          <w:lang w:val="sr-Cyrl-RS"/>
        </w:rPr>
        <w:t>хх.хх.</w:t>
      </w:r>
      <w:r w:rsidRPr="00854F87">
        <w:rPr>
          <w:rFonts w:ascii="Calibri" w:hAnsi="Calibri" w:cs="Calibri"/>
          <w:sz w:val="22"/>
          <w:lang w:val="sr-Cyrl-RS"/>
        </w:rPr>
        <w:t>2026.</w:t>
      </w:r>
    </w:p>
    <w:p w:rsidR="00854F87" w:rsidRPr="00854F87" w:rsidRDefault="00854F87" w:rsidP="00854F87">
      <w:pPr>
        <w:ind w:left="720"/>
        <w:rPr>
          <w:rFonts w:ascii="Calibri" w:hAnsi="Calibri" w:cs="Calibri"/>
          <w:szCs w:val="24"/>
          <w:lang w:val="sr-Cyrl-RS"/>
        </w:rPr>
      </w:pPr>
    </w:p>
    <w:p w:rsidR="00854F87" w:rsidRPr="00854F87" w:rsidRDefault="00854F87" w:rsidP="00854F87">
      <w:pPr>
        <w:ind w:left="720"/>
        <w:rPr>
          <w:rFonts w:ascii="Calibri" w:hAnsi="Calibri" w:cs="Calibri"/>
          <w:szCs w:val="24"/>
          <w:lang w:val="sr-Cyrl-RS"/>
        </w:rPr>
      </w:pPr>
    </w:p>
    <w:p w:rsidR="00854F87" w:rsidRPr="00854F87" w:rsidRDefault="00854F87" w:rsidP="00854F87">
      <w:pPr>
        <w:ind w:left="720"/>
        <w:rPr>
          <w:rFonts w:ascii="Calibri" w:hAnsi="Calibri" w:cs="Calibri"/>
          <w:szCs w:val="24"/>
          <w:lang w:val="sr-Cyrl-RS"/>
        </w:rPr>
      </w:pPr>
    </w:p>
    <w:p w:rsidR="00854F87" w:rsidRPr="00854F87" w:rsidRDefault="00854F87" w:rsidP="00854F87">
      <w:pPr>
        <w:ind w:left="720"/>
        <w:rPr>
          <w:rFonts w:ascii="Calibri" w:hAnsi="Calibri" w:cs="Calibri"/>
          <w:sz w:val="22"/>
          <w:lang w:val="sr-Cyrl-RS"/>
        </w:rPr>
      </w:pPr>
      <w:r w:rsidRPr="00854F87">
        <w:rPr>
          <w:rFonts w:ascii="Calibri" w:hAnsi="Calibri" w:cs="Calibri"/>
          <w:sz w:val="22"/>
          <w:lang w:val="sr-Latn-CS"/>
        </w:rPr>
        <w:t xml:space="preserve">ЗА </w:t>
      </w:r>
      <w:r w:rsidRPr="00854F87">
        <w:rPr>
          <w:rFonts w:ascii="Calibri" w:hAnsi="Calibri" w:cs="Calibri"/>
          <w:sz w:val="22"/>
          <w:lang w:val="sr-Cyrl-RS"/>
        </w:rPr>
        <w:t xml:space="preserve"> ИЗВРШИОЦА                                                                                 </w:t>
      </w:r>
      <w:r>
        <w:rPr>
          <w:rFonts w:ascii="Calibri" w:hAnsi="Calibri" w:cs="Calibri"/>
          <w:sz w:val="22"/>
          <w:lang w:val="sr-Cyrl-RS"/>
        </w:rPr>
        <w:t xml:space="preserve">        </w:t>
      </w:r>
      <w:r w:rsidRPr="00854F87">
        <w:rPr>
          <w:rFonts w:ascii="Calibri" w:hAnsi="Calibri" w:cs="Calibri"/>
          <w:sz w:val="22"/>
          <w:lang w:val="sr-Cyrl-RS"/>
        </w:rPr>
        <w:t xml:space="preserve">  ЗА НАРУЧИОЦА</w:t>
      </w:r>
    </w:p>
    <w:p w:rsidR="00854F87" w:rsidRPr="00854F87" w:rsidRDefault="00854F87" w:rsidP="00854F87">
      <w:pPr>
        <w:ind w:left="720"/>
        <w:rPr>
          <w:rFonts w:ascii="Calibri" w:hAnsi="Calibri" w:cs="Calibri"/>
          <w:szCs w:val="24"/>
          <w:lang w:val="sr-Cyrl-RS"/>
        </w:rPr>
      </w:pPr>
    </w:p>
    <w:p w:rsidR="00854F87" w:rsidRPr="00854F87" w:rsidRDefault="00854F87" w:rsidP="00854F87">
      <w:pPr>
        <w:rPr>
          <w:rFonts w:ascii="Calibri" w:hAnsi="Calibri" w:cs="Calibri"/>
          <w:szCs w:val="24"/>
          <w:lang w:val="sr-Cyrl-RS"/>
        </w:rPr>
      </w:pPr>
      <w:r w:rsidRPr="00854F87">
        <w:rPr>
          <w:rFonts w:ascii="Calibri" w:hAnsi="Calibri" w:cs="Calibri"/>
          <w:szCs w:val="24"/>
          <w:lang w:val="sr-Latn-CS"/>
        </w:rPr>
        <w:t xml:space="preserve"> ___________________</w:t>
      </w:r>
      <w:r w:rsidRPr="00854F87">
        <w:rPr>
          <w:rFonts w:ascii="Calibri" w:hAnsi="Calibri" w:cs="Calibri"/>
          <w:szCs w:val="24"/>
          <w:lang w:val="sr-Cyrl-RS"/>
        </w:rPr>
        <w:t>_______</w:t>
      </w:r>
      <w:r w:rsidRPr="00854F87">
        <w:rPr>
          <w:rFonts w:ascii="Calibri" w:hAnsi="Calibri" w:cs="Calibri"/>
          <w:szCs w:val="24"/>
          <w:lang w:val="sr-Latn-CS"/>
        </w:rPr>
        <w:t xml:space="preserve">__ </w:t>
      </w:r>
      <w:r w:rsidRPr="00854F87">
        <w:rPr>
          <w:rFonts w:ascii="Calibri" w:hAnsi="Calibri" w:cs="Calibri"/>
          <w:szCs w:val="24"/>
          <w:lang w:val="sr-Latn-CS"/>
        </w:rPr>
        <w:tab/>
        <w:t xml:space="preserve">  </w:t>
      </w:r>
      <w:r w:rsidRPr="00854F87">
        <w:rPr>
          <w:rFonts w:ascii="Calibri" w:hAnsi="Calibri" w:cs="Calibri"/>
          <w:szCs w:val="24"/>
          <w:lang w:val="sr-Cyrl-RS"/>
        </w:rPr>
        <w:t xml:space="preserve">                                             </w:t>
      </w:r>
      <w:r w:rsidRPr="00854F87">
        <w:rPr>
          <w:rFonts w:ascii="Calibri" w:hAnsi="Calibri" w:cs="Calibri"/>
          <w:szCs w:val="24"/>
          <w:lang w:val="sr-Latn-CS"/>
        </w:rPr>
        <w:t>_________________</w:t>
      </w:r>
      <w:r w:rsidRPr="00854F87">
        <w:rPr>
          <w:rFonts w:ascii="Calibri" w:hAnsi="Calibri" w:cs="Calibri"/>
          <w:szCs w:val="24"/>
          <w:lang w:val="sr-Cyrl-RS"/>
        </w:rPr>
        <w:t>___</w:t>
      </w:r>
      <w:r w:rsidRPr="00854F87">
        <w:rPr>
          <w:rFonts w:ascii="Calibri" w:hAnsi="Calibri" w:cs="Calibri"/>
          <w:szCs w:val="24"/>
          <w:lang w:val="sr-Latn-CS"/>
        </w:rPr>
        <w:t xml:space="preserve">______ </w:t>
      </w:r>
    </w:p>
    <w:p w:rsidR="00854F87" w:rsidRPr="00854F87" w:rsidRDefault="00854F87" w:rsidP="00854F87">
      <w:pPr>
        <w:rPr>
          <w:rFonts w:ascii="Calibri" w:hAnsi="Calibri" w:cs="Calibri"/>
          <w:szCs w:val="24"/>
          <w:lang w:val="sr-Cyrl-RS"/>
        </w:rPr>
      </w:pPr>
      <w:r w:rsidRPr="00854F87">
        <w:rPr>
          <w:rFonts w:ascii="Calibri" w:hAnsi="Calibri" w:cs="Calibri"/>
          <w:szCs w:val="24"/>
          <w:lang w:val="sr-Cyrl-RS"/>
        </w:rPr>
        <w:t xml:space="preserve">                                                                                                                          </w:t>
      </w:r>
    </w:p>
    <w:p w:rsidR="00854F87" w:rsidRPr="00854F87" w:rsidRDefault="00854F87" w:rsidP="00854F87">
      <w:pPr>
        <w:rPr>
          <w:rFonts w:ascii="Calibri" w:hAnsi="Calibri" w:cs="Calibri"/>
          <w:b/>
          <w:sz w:val="20"/>
          <w:szCs w:val="20"/>
          <w:lang w:val="sr-Cyrl-RS"/>
        </w:rPr>
      </w:pPr>
    </w:p>
    <w:p w:rsidR="00854F87" w:rsidRPr="00854F87" w:rsidRDefault="00854F87" w:rsidP="00854F87">
      <w:pPr>
        <w:rPr>
          <w:rFonts w:ascii="Calibri" w:hAnsi="Calibri" w:cs="Calibri"/>
          <w:sz w:val="20"/>
          <w:szCs w:val="20"/>
          <w:lang w:val="sr-Latn-CS"/>
        </w:rPr>
      </w:pPr>
      <w:r w:rsidRPr="00854F87">
        <w:rPr>
          <w:rFonts w:ascii="Calibri" w:hAnsi="Calibri" w:cs="Calibri"/>
          <w:b/>
          <w:sz w:val="20"/>
          <w:szCs w:val="20"/>
          <w:lang w:val="sr-Latn-CS"/>
        </w:rPr>
        <w:t xml:space="preserve"> Прилог : </w:t>
      </w:r>
      <w:r w:rsidRPr="00854F87">
        <w:rPr>
          <w:rFonts w:ascii="Calibri" w:hAnsi="Calibri" w:cs="Calibri"/>
          <w:sz w:val="20"/>
          <w:szCs w:val="20"/>
          <w:lang w:val="sr-Latn-CS"/>
        </w:rPr>
        <w:t xml:space="preserve">  А. Позив за достављање понуда </w:t>
      </w:r>
    </w:p>
    <w:p w:rsidR="00854F87" w:rsidRPr="00854F87" w:rsidRDefault="00854F87" w:rsidP="00854F87">
      <w:pPr>
        <w:rPr>
          <w:rFonts w:ascii="Calibri" w:hAnsi="Calibri" w:cs="Calibri"/>
          <w:szCs w:val="24"/>
          <w:lang w:val="it-IT"/>
        </w:rPr>
      </w:pPr>
      <w:r w:rsidRPr="00854F87">
        <w:rPr>
          <w:rFonts w:ascii="Calibri" w:hAnsi="Calibri" w:cs="Calibri"/>
          <w:sz w:val="20"/>
          <w:szCs w:val="20"/>
          <w:lang w:val="sr-Latn-CS"/>
        </w:rPr>
        <w:t xml:space="preserve">                    </w:t>
      </w:r>
      <w:proofErr w:type="gramStart"/>
      <w:r w:rsidRPr="00854F87">
        <w:rPr>
          <w:rFonts w:ascii="Calibri" w:hAnsi="Calibri" w:cs="Calibri"/>
          <w:sz w:val="20"/>
          <w:szCs w:val="20"/>
        </w:rPr>
        <w:t xml:space="preserve">Б. </w:t>
      </w:r>
      <w:r w:rsidRPr="00854F87">
        <w:rPr>
          <w:rFonts w:ascii="Calibri" w:hAnsi="Calibri" w:cs="Calibri"/>
          <w:sz w:val="20"/>
          <w:szCs w:val="20"/>
          <w:lang w:val="sr-Cyrl-RS"/>
        </w:rPr>
        <w:t xml:space="preserve"> </w:t>
      </w:r>
      <w:proofErr w:type="spellStart"/>
      <w:r w:rsidRPr="00854F87">
        <w:rPr>
          <w:rFonts w:ascii="Calibri" w:hAnsi="Calibri" w:cs="Calibri"/>
          <w:sz w:val="20"/>
          <w:szCs w:val="20"/>
        </w:rPr>
        <w:t>Достављена</w:t>
      </w:r>
      <w:proofErr w:type="spellEnd"/>
      <w:proofErr w:type="gramEnd"/>
      <w:r w:rsidRPr="00854F8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54F87">
        <w:rPr>
          <w:rFonts w:ascii="Calibri" w:hAnsi="Calibri" w:cs="Calibri"/>
          <w:sz w:val="20"/>
          <w:szCs w:val="20"/>
        </w:rPr>
        <w:t>понуда</w:t>
      </w:r>
      <w:proofErr w:type="spellEnd"/>
    </w:p>
    <w:p w:rsidR="009E4422" w:rsidRPr="00854F87" w:rsidRDefault="009E4422" w:rsidP="00854F87"/>
    <w:sectPr w:rsidR="009E4422" w:rsidRPr="00854F87" w:rsidSect="00D97ADF">
      <w:headerReference w:type="default" r:id="rId9"/>
      <w:footerReference w:type="default" r:id="rId10"/>
      <w:pgSz w:w="12240" w:h="15840"/>
      <w:pgMar w:top="1164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BD" w:rsidRDefault="00B77DBD" w:rsidP="00A34887">
      <w:r>
        <w:separator/>
      </w:r>
    </w:p>
  </w:endnote>
  <w:endnote w:type="continuationSeparator" w:id="0">
    <w:p w:rsidR="00B77DBD" w:rsidRDefault="00B77DBD" w:rsidP="00A3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0" w:type="dxa"/>
      <w:tblInd w:w="-71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40"/>
      <w:gridCol w:w="3775"/>
      <w:gridCol w:w="3485"/>
    </w:tblGrid>
    <w:tr w:rsidR="00A34887" w:rsidRPr="00A34887" w:rsidTr="00F413CA">
      <w:trPr>
        <w:trHeight w:val="1946"/>
      </w:trPr>
      <w:tc>
        <w:tcPr>
          <w:tcW w:w="3340" w:type="dxa"/>
        </w:tcPr>
        <w:p w:rsidR="00A34887" w:rsidRPr="00A34887" w:rsidRDefault="00A34887" w:rsidP="00A34887">
          <w:pPr>
            <w:tabs>
              <w:tab w:val="left" w:pos="576"/>
              <w:tab w:val="center" w:pos="1522"/>
              <w:tab w:val="center" w:pos="4536"/>
              <w:tab w:val="right" w:pos="9072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749EBC0D" wp14:editId="08A12215">
                <wp:simplePos x="0" y="0"/>
                <wp:positionH relativeFrom="column">
                  <wp:posOffset>1329690</wp:posOffset>
                </wp:positionH>
                <wp:positionV relativeFrom="paragraph">
                  <wp:posOffset>324485</wp:posOffset>
                </wp:positionV>
                <wp:extent cx="2066925" cy="688340"/>
                <wp:effectExtent l="0" t="0" r="9525" b="0"/>
                <wp:wrapNone/>
                <wp:docPr id="7" name="image5.jpg" descr="A green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A green and white logo&#10;&#10;AI-generated content may be incorrect.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688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4887"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  <w:tab/>
          </w: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28A52D90" wp14:editId="63D1AE0C">
                <wp:extent cx="1004609" cy="944245"/>
                <wp:effectExtent l="0" t="0" r="0" b="0"/>
                <wp:docPr id="6" name="image4.jpg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A logo with text on i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609" cy="9442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</w:tcPr>
        <w:p w:rsidR="00A34887" w:rsidRPr="00A34887" w:rsidRDefault="00322902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7E0F0029" wp14:editId="20862420">
                <wp:simplePos x="0" y="0"/>
                <wp:positionH relativeFrom="column">
                  <wp:posOffset>1293495</wp:posOffset>
                </wp:positionH>
                <wp:positionV relativeFrom="paragraph">
                  <wp:posOffset>141605</wp:posOffset>
                </wp:positionV>
                <wp:extent cx="1239520" cy="871220"/>
                <wp:effectExtent l="0" t="0" r="0" b="5080"/>
                <wp:wrapNone/>
                <wp:docPr id="8" name="image1.png" descr="A bird on a branch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bird on a branch&#10;&#10;AI-generated content may be incorrect."/>
                        <pic:cNvPicPr preferRelativeResize="0"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871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4887" w:rsidRPr="00A34887" w:rsidRDefault="00A34887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</w:p>
      </w:tc>
      <w:tc>
        <w:tcPr>
          <w:tcW w:w="3485" w:type="dxa"/>
        </w:tcPr>
        <w:p w:rsidR="00A34887" w:rsidRPr="00A34887" w:rsidRDefault="00322902" w:rsidP="00322902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524A36F" wp14:editId="799EC1EC">
                    <wp:simplePos x="0" y="0"/>
                    <wp:positionH relativeFrom="column">
                      <wp:posOffset>317500</wp:posOffset>
                    </wp:positionH>
                    <wp:positionV relativeFrom="paragraph">
                      <wp:posOffset>271145</wp:posOffset>
                    </wp:positionV>
                    <wp:extent cx="22860" cy="883920"/>
                    <wp:effectExtent l="0" t="0" r="34290" b="1143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2860" cy="8839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21.35pt" to="26.8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" strokecolor="#00b050"/>
                </w:pict>
              </mc:Fallback>
            </mc:AlternateContent>
          </w: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5A826A73" wp14:editId="583AB763">
                <wp:simplePos x="0" y="0"/>
                <wp:positionH relativeFrom="column">
                  <wp:posOffset>508000</wp:posOffset>
                </wp:positionH>
                <wp:positionV relativeFrom="paragraph">
                  <wp:posOffset>226695</wp:posOffset>
                </wp:positionV>
                <wp:extent cx="1286458" cy="753088"/>
                <wp:effectExtent l="0" t="0" r="0" b="9525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458" cy="7530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4887" w:rsidRDefault="00A34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BD" w:rsidRDefault="00B77DBD" w:rsidP="00A34887">
      <w:r>
        <w:separator/>
      </w:r>
    </w:p>
  </w:footnote>
  <w:footnote w:type="continuationSeparator" w:id="0">
    <w:p w:rsidR="00B77DBD" w:rsidRDefault="00B77DBD" w:rsidP="00A3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56"/>
      <w:gridCol w:w="2935"/>
      <w:gridCol w:w="3096"/>
    </w:tblGrid>
    <w:tr w:rsidR="00A34887" w:rsidRPr="00A34887" w:rsidTr="003F7BF2">
      <w:tc>
        <w:tcPr>
          <w:tcW w:w="315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7321C087" wp14:editId="70E3E045">
                <wp:extent cx="1867135" cy="429131"/>
                <wp:effectExtent l="0" t="0" r="0" b="0"/>
                <wp:docPr id="3" name="image3.jpg" descr="A black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A black and white logo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35" cy="4291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5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jc w:val="right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color w:val="365F91" w:themeColor="accent1" w:themeShade="BF"/>
              <w:sz w:val="20"/>
              <w:szCs w:val="20"/>
              <w:lang w:val="bs-Latn-BA"/>
            </w:rPr>
            <w:t>Овај пројекат финансира Европска унија</w:t>
          </w:r>
        </w:p>
      </w:tc>
      <w:tc>
        <w:tcPr>
          <w:tcW w:w="309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711FAB94" wp14:editId="670637FC">
                <wp:extent cx="1867190" cy="506221"/>
                <wp:effectExtent l="0" t="0" r="0" b="0"/>
                <wp:docPr id="5" name="image2.png" descr="A blue and black tex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blue and black tex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90" cy="5062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34887" w:rsidRDefault="00A34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772"/>
    <w:multiLevelType w:val="hybridMultilevel"/>
    <w:tmpl w:val="E678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83B4A"/>
    <w:multiLevelType w:val="hybridMultilevel"/>
    <w:tmpl w:val="D96A3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4E2"/>
    <w:multiLevelType w:val="hybridMultilevel"/>
    <w:tmpl w:val="D1401F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604CF"/>
    <w:multiLevelType w:val="hybridMultilevel"/>
    <w:tmpl w:val="2C785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54946"/>
    <w:multiLevelType w:val="hybridMultilevel"/>
    <w:tmpl w:val="B080C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5B6DF0"/>
    <w:multiLevelType w:val="hybridMultilevel"/>
    <w:tmpl w:val="BD22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860BA"/>
    <w:multiLevelType w:val="hybridMultilevel"/>
    <w:tmpl w:val="BA2C9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012B06"/>
    <w:multiLevelType w:val="hybridMultilevel"/>
    <w:tmpl w:val="9A6A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87"/>
    <w:rsid w:val="001204CC"/>
    <w:rsid w:val="002821FD"/>
    <w:rsid w:val="00322902"/>
    <w:rsid w:val="005B20D9"/>
    <w:rsid w:val="005F3BFA"/>
    <w:rsid w:val="00646F35"/>
    <w:rsid w:val="006C6AB5"/>
    <w:rsid w:val="007D7DA0"/>
    <w:rsid w:val="007F2BFC"/>
    <w:rsid w:val="00854F87"/>
    <w:rsid w:val="00993746"/>
    <w:rsid w:val="009B70BB"/>
    <w:rsid w:val="009E4422"/>
    <w:rsid w:val="00A34887"/>
    <w:rsid w:val="00AA7E87"/>
    <w:rsid w:val="00B1485C"/>
    <w:rsid w:val="00B77DBD"/>
    <w:rsid w:val="00BB76AB"/>
    <w:rsid w:val="00C07B0C"/>
    <w:rsid w:val="00D97ADF"/>
    <w:rsid w:val="00E568E6"/>
    <w:rsid w:val="00E91E08"/>
    <w:rsid w:val="00F26303"/>
    <w:rsid w:val="00F413CA"/>
    <w:rsid w:val="00F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7EB1-2959-4FDB-955E-0087C05B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11</cp:revision>
  <dcterms:created xsi:type="dcterms:W3CDTF">2026-05-18T20:42:00Z</dcterms:created>
  <dcterms:modified xsi:type="dcterms:W3CDTF">2026-05-18T21:51:00Z</dcterms:modified>
</cp:coreProperties>
</file>